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C68" w:rsidRDefault="006B2C68" w:rsidP="006B2C68">
      <w:pPr>
        <w:pStyle w:val="3"/>
        <w:framePr w:w="9475" w:h="5820" w:hRule="exact" w:wrap="none" w:vAnchor="page" w:hAnchor="page" w:x="1223" w:y="2815"/>
        <w:shd w:val="clear" w:color="auto" w:fill="auto"/>
        <w:spacing w:before="0" w:after="649" w:line="322" w:lineRule="exact"/>
        <w:ind w:left="4420" w:right="60" w:firstLine="0"/>
        <w:jc w:val="right"/>
      </w:pPr>
      <w:r>
        <w:t>Приложение № 4 к Положению об организации и проведению процедуры оценки регулирующего воздействия проектов нормативных правовых актов и экспертизы муниципальных нормативных правовых актов</w:t>
      </w:r>
    </w:p>
    <w:p w:rsidR="006B2C68" w:rsidRDefault="006B2C68" w:rsidP="006B2C68">
      <w:pPr>
        <w:pStyle w:val="3"/>
        <w:framePr w:w="9475" w:h="5820" w:hRule="exact" w:wrap="none" w:vAnchor="page" w:hAnchor="page" w:x="1223" w:y="2815"/>
        <w:shd w:val="clear" w:color="auto" w:fill="auto"/>
        <w:spacing w:before="0" w:after="652" w:line="260" w:lineRule="exact"/>
        <w:ind w:right="60" w:firstLine="0"/>
        <w:jc w:val="right"/>
      </w:pPr>
      <w:r>
        <w:t>Форма</w:t>
      </w:r>
    </w:p>
    <w:p w:rsidR="006B2C68" w:rsidRDefault="006B2C68" w:rsidP="006B2C68">
      <w:pPr>
        <w:pStyle w:val="3"/>
        <w:framePr w:w="9475" w:h="5820" w:hRule="exact" w:wrap="none" w:vAnchor="page" w:hAnchor="page" w:x="1223" w:y="2815"/>
        <w:shd w:val="clear" w:color="auto" w:fill="auto"/>
        <w:spacing w:before="0" w:after="247" w:line="260" w:lineRule="exact"/>
        <w:ind w:left="40" w:firstLine="0"/>
      </w:pPr>
      <w:r>
        <w:t>Сводка предложений</w:t>
      </w:r>
    </w:p>
    <w:p w:rsidR="006B2C68" w:rsidRDefault="006B2C68" w:rsidP="006B2C68">
      <w:pPr>
        <w:pStyle w:val="3"/>
        <w:framePr w:w="9475" w:h="5820" w:hRule="exact" w:wrap="none" w:vAnchor="page" w:hAnchor="page" w:x="1223" w:y="2815"/>
        <w:shd w:val="clear" w:color="auto" w:fill="auto"/>
        <w:tabs>
          <w:tab w:val="left" w:leader="underscore" w:pos="9380"/>
        </w:tabs>
        <w:spacing w:before="0" w:after="0" w:line="317" w:lineRule="exact"/>
        <w:ind w:left="20" w:firstLine="0"/>
        <w:jc w:val="left"/>
      </w:pPr>
      <w:r>
        <w:t>Ссылка на проект:</w:t>
      </w:r>
      <w:r>
        <w:tab/>
      </w:r>
    </w:p>
    <w:p w:rsidR="006B2C68" w:rsidRDefault="006B2C68" w:rsidP="006B2C68">
      <w:pPr>
        <w:pStyle w:val="3"/>
        <w:framePr w:w="9475" w:h="5820" w:hRule="exact" w:wrap="none" w:vAnchor="page" w:hAnchor="page" w:x="1223" w:y="2815"/>
        <w:shd w:val="clear" w:color="auto" w:fill="auto"/>
        <w:tabs>
          <w:tab w:val="left" w:leader="underscore" w:pos="9380"/>
        </w:tabs>
        <w:spacing w:before="0" w:after="0" w:line="317" w:lineRule="exact"/>
        <w:ind w:left="20" w:firstLine="0"/>
        <w:jc w:val="left"/>
      </w:pPr>
      <w:r>
        <w:t>Дата проведения публичного обсуждения:</w:t>
      </w:r>
      <w:r>
        <w:tab/>
      </w:r>
    </w:p>
    <w:p w:rsidR="006B2C68" w:rsidRDefault="006B2C68" w:rsidP="006B2C68">
      <w:pPr>
        <w:pStyle w:val="3"/>
        <w:framePr w:w="9475" w:h="5820" w:hRule="exact" w:wrap="none" w:vAnchor="page" w:hAnchor="page" w:x="1223" w:y="2815"/>
        <w:shd w:val="clear" w:color="auto" w:fill="auto"/>
        <w:tabs>
          <w:tab w:val="left" w:leader="underscore" w:pos="9390"/>
        </w:tabs>
        <w:spacing w:before="0" w:after="0" w:line="317" w:lineRule="exact"/>
        <w:ind w:left="20" w:firstLine="0"/>
        <w:jc w:val="left"/>
      </w:pPr>
      <w:r>
        <w:t>Количество экспертов, участвовавших в обсуждении:</w:t>
      </w:r>
      <w:r>
        <w:tab/>
      </w:r>
    </w:p>
    <w:p w:rsidR="006B2C68" w:rsidRDefault="006B2C68" w:rsidP="006B2C68">
      <w:pPr>
        <w:pStyle w:val="3"/>
        <w:framePr w:w="9475" w:h="5820" w:hRule="exact" w:wrap="none" w:vAnchor="page" w:hAnchor="page" w:x="1223" w:y="2815"/>
        <w:shd w:val="clear" w:color="auto" w:fill="auto"/>
        <w:tabs>
          <w:tab w:val="left" w:leader="underscore" w:pos="9298"/>
        </w:tabs>
        <w:spacing w:before="0" w:after="0" w:line="317" w:lineRule="exact"/>
        <w:ind w:left="20" w:firstLine="0"/>
        <w:jc w:val="left"/>
      </w:pPr>
      <w:r>
        <w:t>Отчет сгенерирован:</w:t>
      </w:r>
      <w: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29"/>
        <w:gridCol w:w="2342"/>
        <w:gridCol w:w="3571"/>
        <w:gridCol w:w="2914"/>
      </w:tblGrid>
      <w:tr w:rsidR="006B2C68" w:rsidTr="00881746">
        <w:trPr>
          <w:trHeight w:hRule="exact" w:val="8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C68" w:rsidRDefault="006B2C68" w:rsidP="00881746">
            <w:pPr>
              <w:pStyle w:val="3"/>
              <w:framePr w:w="9456" w:h="1426" w:wrap="none" w:vAnchor="page" w:hAnchor="page" w:x="1237" w:y="8928"/>
              <w:shd w:val="clear" w:color="auto" w:fill="auto"/>
              <w:spacing w:before="0" w:after="0" w:line="260" w:lineRule="exact"/>
              <w:ind w:left="200" w:firstLine="0"/>
              <w:jc w:val="left"/>
            </w:pPr>
            <w:r>
              <w:rPr>
                <w:rStyle w:val="2"/>
              </w:rPr>
              <w:t>№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C68" w:rsidRDefault="006B2C68" w:rsidP="00881746">
            <w:pPr>
              <w:pStyle w:val="3"/>
              <w:framePr w:w="9456" w:h="1426" w:wrap="none" w:vAnchor="page" w:hAnchor="page" w:x="1237" w:y="8928"/>
              <w:shd w:val="clear" w:color="auto" w:fill="auto"/>
              <w:spacing w:before="0" w:after="60" w:line="260" w:lineRule="exact"/>
              <w:ind w:firstLine="0"/>
            </w:pPr>
            <w:r>
              <w:rPr>
                <w:rStyle w:val="2"/>
              </w:rPr>
              <w:t>Участник</w:t>
            </w:r>
          </w:p>
          <w:p w:rsidR="006B2C68" w:rsidRDefault="006B2C68" w:rsidP="00881746">
            <w:pPr>
              <w:pStyle w:val="3"/>
              <w:framePr w:w="9456" w:h="1426" w:wrap="none" w:vAnchor="page" w:hAnchor="page" w:x="1237" w:y="8928"/>
              <w:shd w:val="clear" w:color="auto" w:fill="auto"/>
              <w:spacing w:before="60" w:after="0" w:line="260" w:lineRule="exact"/>
              <w:ind w:firstLine="0"/>
            </w:pPr>
            <w:r>
              <w:rPr>
                <w:rStyle w:val="2"/>
              </w:rPr>
              <w:t>обсуждения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C68" w:rsidRDefault="006B2C68" w:rsidP="00881746">
            <w:pPr>
              <w:pStyle w:val="3"/>
              <w:framePr w:w="9456" w:h="1426" w:wrap="none" w:vAnchor="page" w:hAnchor="page" w:x="1237" w:y="8928"/>
              <w:shd w:val="clear" w:color="auto" w:fill="auto"/>
              <w:spacing w:before="0" w:after="0" w:line="326" w:lineRule="exact"/>
              <w:ind w:firstLine="0"/>
            </w:pPr>
            <w:r>
              <w:rPr>
                <w:rStyle w:val="2"/>
              </w:rPr>
              <w:t>Позиция участника обсуждения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C68" w:rsidRDefault="006B2C68" w:rsidP="00881746">
            <w:pPr>
              <w:pStyle w:val="3"/>
              <w:framePr w:w="9456" w:h="1426" w:wrap="none" w:vAnchor="page" w:hAnchor="page" w:x="1237" w:y="8928"/>
              <w:shd w:val="clear" w:color="auto" w:fill="auto"/>
              <w:spacing w:before="0" w:after="60" w:line="260" w:lineRule="exact"/>
              <w:ind w:firstLine="0"/>
            </w:pPr>
            <w:r>
              <w:rPr>
                <w:rStyle w:val="2"/>
              </w:rPr>
              <w:t>Комментарии</w:t>
            </w:r>
          </w:p>
          <w:p w:rsidR="006B2C68" w:rsidRDefault="006B2C68" w:rsidP="00881746">
            <w:pPr>
              <w:pStyle w:val="3"/>
              <w:framePr w:w="9456" w:h="1426" w:wrap="none" w:vAnchor="page" w:hAnchor="page" w:x="1237" w:y="8928"/>
              <w:shd w:val="clear" w:color="auto" w:fill="auto"/>
              <w:spacing w:before="60" w:after="0" w:line="260" w:lineRule="exact"/>
              <w:ind w:firstLine="0"/>
            </w:pPr>
            <w:r>
              <w:rPr>
                <w:rStyle w:val="2"/>
              </w:rPr>
              <w:t>разработчика</w:t>
            </w:r>
          </w:p>
        </w:tc>
      </w:tr>
      <w:tr w:rsidR="006B2C68" w:rsidTr="00881746">
        <w:trPr>
          <w:trHeight w:hRule="exact" w:val="542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C68" w:rsidRDefault="006B2C68" w:rsidP="00881746">
            <w:pPr>
              <w:framePr w:w="9456" w:h="1426" w:wrap="none" w:vAnchor="page" w:hAnchor="page" w:x="1237" w:y="8928"/>
              <w:rPr>
                <w:sz w:val="10"/>
                <w:szCs w:val="10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C68" w:rsidRDefault="006B2C68" w:rsidP="00881746">
            <w:pPr>
              <w:framePr w:w="9456" w:h="1426" w:wrap="none" w:vAnchor="page" w:hAnchor="page" w:x="1237" w:y="8928"/>
              <w:rPr>
                <w:sz w:val="10"/>
                <w:szCs w:val="10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C68" w:rsidRDefault="006B2C68" w:rsidP="00881746">
            <w:pPr>
              <w:framePr w:w="9456" w:h="1426" w:wrap="none" w:vAnchor="page" w:hAnchor="page" w:x="1237" w:y="8928"/>
              <w:rPr>
                <w:sz w:val="10"/>
                <w:szCs w:val="10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C68" w:rsidRDefault="006B2C68" w:rsidP="00881746">
            <w:pPr>
              <w:framePr w:w="9456" w:h="1426" w:wrap="none" w:vAnchor="page" w:hAnchor="page" w:x="1237" w:y="8928"/>
              <w:rPr>
                <w:sz w:val="10"/>
                <w:szCs w:val="10"/>
              </w:rPr>
            </w:pP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693"/>
        <w:gridCol w:w="763"/>
      </w:tblGrid>
      <w:tr w:rsidR="006B2C68" w:rsidTr="00881746">
        <w:trPr>
          <w:trHeight w:hRule="exact" w:val="547"/>
        </w:trPr>
        <w:tc>
          <w:tcPr>
            <w:tcW w:w="8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C68" w:rsidRDefault="006B2C68" w:rsidP="00881746">
            <w:pPr>
              <w:pStyle w:val="3"/>
              <w:framePr w:w="9456" w:h="2179" w:wrap="none" w:vAnchor="page" w:hAnchor="page" w:x="1227" w:y="10642"/>
              <w:shd w:val="clear" w:color="auto" w:fill="auto"/>
              <w:spacing w:before="0" w:after="0" w:line="260" w:lineRule="exact"/>
              <w:ind w:left="80" w:firstLine="0"/>
              <w:jc w:val="left"/>
            </w:pPr>
            <w:r>
              <w:rPr>
                <w:rStyle w:val="2"/>
              </w:rPr>
              <w:t>Общее количество поступивших предложений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C68" w:rsidRDefault="006B2C68" w:rsidP="00881746">
            <w:pPr>
              <w:framePr w:w="9456" w:h="2179" w:wrap="none" w:vAnchor="page" w:hAnchor="page" w:x="1227" w:y="10642"/>
              <w:rPr>
                <w:sz w:val="10"/>
                <w:szCs w:val="10"/>
              </w:rPr>
            </w:pPr>
          </w:p>
        </w:tc>
      </w:tr>
      <w:tr w:rsidR="006B2C68" w:rsidTr="00881746">
        <w:trPr>
          <w:trHeight w:hRule="exact" w:val="528"/>
        </w:trPr>
        <w:tc>
          <w:tcPr>
            <w:tcW w:w="8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C68" w:rsidRDefault="006B2C68" w:rsidP="00881746">
            <w:pPr>
              <w:pStyle w:val="3"/>
              <w:framePr w:w="9456" w:h="2179" w:wrap="none" w:vAnchor="page" w:hAnchor="page" w:x="1227" w:y="10642"/>
              <w:shd w:val="clear" w:color="auto" w:fill="auto"/>
              <w:spacing w:before="0" w:after="0" w:line="260" w:lineRule="exact"/>
              <w:ind w:left="80" w:firstLine="0"/>
              <w:jc w:val="left"/>
            </w:pPr>
            <w:r>
              <w:rPr>
                <w:rStyle w:val="2"/>
              </w:rPr>
              <w:t>Общее количество учтенных предложений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C68" w:rsidRDefault="006B2C68" w:rsidP="00881746">
            <w:pPr>
              <w:framePr w:w="9456" w:h="2179" w:wrap="none" w:vAnchor="page" w:hAnchor="page" w:x="1227" w:y="10642"/>
              <w:rPr>
                <w:sz w:val="10"/>
                <w:szCs w:val="10"/>
              </w:rPr>
            </w:pPr>
          </w:p>
        </w:tc>
      </w:tr>
      <w:tr w:rsidR="006B2C68" w:rsidTr="00881746">
        <w:trPr>
          <w:trHeight w:hRule="exact" w:val="542"/>
        </w:trPr>
        <w:tc>
          <w:tcPr>
            <w:tcW w:w="8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C68" w:rsidRDefault="006B2C68" w:rsidP="00881746">
            <w:pPr>
              <w:pStyle w:val="3"/>
              <w:framePr w:w="9456" w:h="2179" w:wrap="none" w:vAnchor="page" w:hAnchor="page" w:x="1227" w:y="10642"/>
              <w:shd w:val="clear" w:color="auto" w:fill="auto"/>
              <w:spacing w:before="0" w:after="0" w:line="260" w:lineRule="exact"/>
              <w:ind w:left="80" w:firstLine="0"/>
              <w:jc w:val="left"/>
            </w:pPr>
            <w:r>
              <w:rPr>
                <w:rStyle w:val="2"/>
              </w:rPr>
              <w:t>Общее количество частично учтенных предложений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C68" w:rsidRDefault="006B2C68" w:rsidP="00881746">
            <w:pPr>
              <w:framePr w:w="9456" w:h="2179" w:wrap="none" w:vAnchor="page" w:hAnchor="page" w:x="1227" w:y="10642"/>
              <w:rPr>
                <w:sz w:val="10"/>
                <w:szCs w:val="10"/>
              </w:rPr>
            </w:pPr>
          </w:p>
        </w:tc>
      </w:tr>
      <w:tr w:rsidR="006B2C68" w:rsidTr="00881746">
        <w:trPr>
          <w:trHeight w:hRule="exact" w:val="562"/>
        </w:trPr>
        <w:tc>
          <w:tcPr>
            <w:tcW w:w="8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C68" w:rsidRDefault="006B2C68" w:rsidP="00881746">
            <w:pPr>
              <w:pStyle w:val="3"/>
              <w:framePr w:w="9456" w:h="2179" w:wrap="none" w:vAnchor="page" w:hAnchor="page" w:x="1227" w:y="10642"/>
              <w:shd w:val="clear" w:color="auto" w:fill="auto"/>
              <w:spacing w:before="0" w:after="0" w:line="260" w:lineRule="exact"/>
              <w:ind w:left="80" w:firstLine="0"/>
              <w:jc w:val="left"/>
            </w:pPr>
            <w:r>
              <w:rPr>
                <w:rStyle w:val="2"/>
              </w:rPr>
              <w:t>Общее количество неучтенных предложений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C68" w:rsidRDefault="006B2C68" w:rsidP="00881746">
            <w:pPr>
              <w:framePr w:w="9456" w:h="2179" w:wrap="none" w:vAnchor="page" w:hAnchor="page" w:x="1227" w:y="10642"/>
              <w:rPr>
                <w:sz w:val="10"/>
                <w:szCs w:val="10"/>
              </w:rPr>
            </w:pPr>
          </w:p>
        </w:tc>
      </w:tr>
    </w:tbl>
    <w:p w:rsidR="006B2C68" w:rsidRDefault="006B2C68" w:rsidP="006B2C68">
      <w:pPr>
        <w:pStyle w:val="21"/>
        <w:framePr w:wrap="none" w:vAnchor="page" w:hAnchor="page" w:x="4463" w:y="13155"/>
        <w:shd w:val="clear" w:color="auto" w:fill="auto"/>
        <w:spacing w:line="260" w:lineRule="exact"/>
      </w:pPr>
      <w:r>
        <w:t>« » 201 г.</w:t>
      </w:r>
    </w:p>
    <w:p w:rsidR="006B2C68" w:rsidRDefault="006B2C68" w:rsidP="006B2C68">
      <w:pPr>
        <w:pStyle w:val="3"/>
        <w:framePr w:wrap="none" w:vAnchor="page" w:hAnchor="page" w:x="1223" w:y="13789"/>
        <w:shd w:val="clear" w:color="auto" w:fill="auto"/>
        <w:tabs>
          <w:tab w:val="left" w:pos="3840"/>
        </w:tabs>
        <w:spacing w:before="0" w:after="0" w:line="260" w:lineRule="exact"/>
        <w:ind w:left="250" w:firstLine="0"/>
        <w:jc w:val="left"/>
      </w:pPr>
      <w:r>
        <w:t>Ф.И.О. руководителя</w:t>
      </w:r>
      <w:r>
        <w:tab/>
        <w:t>Дата</w:t>
      </w:r>
    </w:p>
    <w:p w:rsidR="006B2C68" w:rsidRDefault="006B2C68" w:rsidP="006B2C68">
      <w:pPr>
        <w:pStyle w:val="3"/>
        <w:framePr w:wrap="none" w:vAnchor="page" w:hAnchor="page" w:x="8648" w:y="13798"/>
        <w:shd w:val="clear" w:color="auto" w:fill="auto"/>
        <w:spacing w:before="0" w:after="0" w:line="260" w:lineRule="exact"/>
        <w:ind w:left="100" w:firstLine="0"/>
        <w:jc w:val="left"/>
      </w:pPr>
      <w:r>
        <w:t>Подпись</w:t>
      </w:r>
    </w:p>
    <w:p w:rsidR="006B2C68" w:rsidRDefault="006B2C68" w:rsidP="006B2C68">
      <w:pPr>
        <w:rPr>
          <w:sz w:val="2"/>
          <w:szCs w:val="2"/>
        </w:rPr>
      </w:pPr>
    </w:p>
    <w:p w:rsidR="005A3826" w:rsidRDefault="005A3826"/>
    <w:sectPr w:rsidR="005A3826" w:rsidSect="00EF0934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2C68"/>
    <w:rsid w:val="005A3826"/>
    <w:rsid w:val="006B2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B2C6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6B2C6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">
    <w:name w:val="Основной текст2"/>
    <w:basedOn w:val="a3"/>
    <w:rsid w:val="006B2C68"/>
    <w:rPr>
      <w:color w:val="000000"/>
      <w:spacing w:val="0"/>
      <w:w w:val="100"/>
      <w:position w:val="0"/>
      <w:lang w:val="ru-RU"/>
    </w:rPr>
  </w:style>
  <w:style w:type="character" w:customStyle="1" w:styleId="20">
    <w:name w:val="Подпись к таблице (2)_"/>
    <w:basedOn w:val="a0"/>
    <w:link w:val="21"/>
    <w:rsid w:val="006B2C6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rsid w:val="006B2C68"/>
    <w:pPr>
      <w:shd w:val="clear" w:color="auto" w:fill="FFFFFF"/>
      <w:spacing w:before="240" w:after="720" w:line="0" w:lineRule="atLeast"/>
      <w:ind w:hanging="1600"/>
      <w:jc w:val="center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21">
    <w:name w:val="Подпись к таблице (2)"/>
    <w:basedOn w:val="a"/>
    <w:link w:val="20"/>
    <w:rsid w:val="006B2C6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Коблякова Ольга Евгеньевна</dc:creator>
  <cp:lastModifiedBy>Коблякова Ольга Евгеньевна</cp:lastModifiedBy>
  <cp:revision>1</cp:revision>
  <dcterms:created xsi:type="dcterms:W3CDTF">2021-11-01T07:21:00Z</dcterms:created>
  <dcterms:modified xsi:type="dcterms:W3CDTF">2021-11-01T07:22:00Z</dcterms:modified>
</cp:coreProperties>
</file>